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 о проведении публичных торгов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C45C54" w:rsidRPr="00A219F7" w:rsidRDefault="00C45C54" w:rsidP="00BA6438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BA643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C45C54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</w:t>
      </w:r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И. Ленина, д. 5, каб. 434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(фирменное наименование 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юридического лица,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фамилия, имя, отчество </w:t>
      </w:r>
      <w:proofErr w:type="gramEnd"/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219F7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(дата проведения аукциона)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820966" w:rsidP="00A21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Изучив извещение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 в форме аукциона по продаже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____________________________________________________________________________________________________________________________________________________________________________________________________________,  (далее "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и принимая установленные требования проведения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 в форме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 проекта договора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применимые к данному аукциону законодательство и нормативные правовые акты,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банковские реквизиты: 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Ф.И.О. руководителя, уполномоченного лица и т.д.)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</w:t>
      </w:r>
      <w:proofErr w:type="gramEnd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___________________________________________,</w:t>
      </w:r>
    </w:p>
    <w:p w:rsidR="00820966" w:rsidRPr="00A219F7" w:rsidRDefault="00820966" w:rsidP="00A219F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документа)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в случае признания нас победителем аукциона подписать договор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сообщаем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участвовать в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торгах в форме аукциона по продаже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выше документах, и направляем настоящую заявку.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Настоящей заявкой подтверждаем, что в отношении: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о ликвидации заявителя  (для юридического лица);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арбитражного суда о признании заявителя (юридического лица, индивидуального предпринимателя) банкротом 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конкурсного производства;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отсутствует решение о приостановлении деятельности заявителя в порядке,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Кодексом Российской Федерации об административных правонарушениях.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противоречащее требованию формирования равных для всех участнико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аукциона условий, запрашивать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органах власти и иных компетентных лиц, не являющихся заявителями или участниками аукциона, информацию, уточняющую представленные нами в ней сведения.</w:t>
      </w:r>
      <w:proofErr w:type="gramEnd"/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признания нас (меня) победителем в аукционе, берем (беру) на себя обязательства: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протокол о результатах аукциона в день его проведения;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цену продажи</w:t>
      </w:r>
      <w:proofErr w:type="gramEnd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единовременно, в течение 10 дней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п</w:t>
      </w:r>
      <w:r w:rsidR="00C42ABE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подписать договор </w:t>
      </w:r>
      <w:r w:rsidR="00F15958"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извещением и результатами аукциона, указанными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 результатах аукциона, в течение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отказ от оплаты Имущества Покупатель уплачивает штраф в размере 20% от продажной цены объекта. Под отказом от оплаты понимается,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письменное уведомление об отказе оплатить объект в целом, так и невнесение цены продажи Имущества в течение 10 дней после наступления срока оплаты,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отказа от подписания протокола о результатах аукциона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подписания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обязуюсь </w:t>
      </w: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штраф в</w:t>
      </w:r>
      <w:proofErr w:type="gramEnd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20%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продажной цены объекта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внесенного задатка.</w:t>
      </w:r>
    </w:p>
    <w:p w:rsidR="00F437EE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B1B3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нас (меня) победителем в аукционе,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подписания договора </w:t>
      </w:r>
      <w:r w:rsidR="003B5FB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на участие в аукционе будет носить характер предварительно заключенного нами (мной) и организатором аукциона договора о заключении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указанными в извещении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нашим (моим) предложением о цене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объекта</w:t>
      </w:r>
      <w:proofErr w:type="gramEnd"/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Настоящей заявкой подтверждаем, что нам понятны установленные правила внесения задатка лично заявителем.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A219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 20___ г.      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9F7" w:rsidRPr="00A219F7" w:rsidSect="00A219F7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096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описи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F138C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</w:p>
    <w:p w:rsidR="0059380C" w:rsidRPr="00A219F7" w:rsidRDefault="00F138C0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публичных торгах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80C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A219F7" w:rsidRPr="00A219F7" w:rsidRDefault="00A219F7" w:rsidP="00BA6438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BA643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В.И. Ленина, д. 5, каб. 434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(фирменное наименование заявителя - юридического лица, фамилия, имя, отчество </w:t>
      </w:r>
      <w:proofErr w:type="gramEnd"/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заявителя -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CD215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публичных торгах</w:t>
      </w:r>
      <w:proofErr w:type="gramEnd"/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подтверждает, что для участия в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торгах в форме аукциона </w:t>
      </w:r>
      <w:r w:rsid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продаже объекта незавершенного строительства</w:t>
      </w:r>
      <w:r w:rsidR="00C27CA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(далее</w:t>
      </w:r>
      <w:r w:rsid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</w:t>
      </w:r>
      <w:r w:rsidR="00CD215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заявкой на участие в публичных торгах</w:t>
      </w: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нижеперечисленные документы: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804"/>
        <w:gridCol w:w="1301"/>
      </w:tblGrid>
      <w:tr w:rsidR="00820966" w:rsidRPr="00A219F7" w:rsidTr="00A219F7">
        <w:tc>
          <w:tcPr>
            <w:tcW w:w="642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документов, удостоверяющих личность заявителя (для граждан)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804" w:type="dxa"/>
            <w:shd w:val="clear" w:color="auto" w:fill="auto"/>
          </w:tcPr>
          <w:p w:rsidR="00CD2150" w:rsidRPr="00A219F7" w:rsidRDefault="00CD2150" w:rsidP="00A2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лица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действий от имени заявителя - юридического лица (копия решения о назначении или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физического лица на должность, в соответствии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с которым такое лицо обладает правом действовать от имени заявителя без доверенности (далее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заявителя).</w:t>
            </w:r>
            <w:proofErr w:type="gramEnd"/>
          </w:p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(для юридических лиц), либо нотариально удостоверенную доверенность от физического лица, либо нотариально заверенную копию такой доверенности.</w:t>
            </w:r>
            <w:proofErr w:type="gramEnd"/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и реквизиты предоставляемых документов)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A219F7" w:rsidRPr="00A219F7" w:rsidRDefault="00A219F7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586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Pr="00A219F7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муниципально -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правового департамента Администрации 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"Город Архангельск"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________________Н.А. Климова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департамента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имущества Администрации 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"Город Архангельск"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6CD" w:rsidRPr="005866CD" w:rsidRDefault="005866CD" w:rsidP="005866C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________________М.С. Белова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Начальник отдела земельных отношений 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департамента муниципального имущества 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городского округа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"Город Архангельск"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6CD" w:rsidRPr="005866CD" w:rsidRDefault="005866CD" w:rsidP="005866C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________________А.С. Жеваго</w:t>
      </w: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6CD" w:rsidRPr="005866CD" w:rsidRDefault="005866CD" w:rsidP="0058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Пасторина Мария Сергеевна</w:t>
      </w:r>
    </w:p>
    <w:p w:rsidR="00820966" w:rsidRPr="00A219F7" w:rsidRDefault="005866CD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66CD">
        <w:rPr>
          <w:rFonts w:ascii="Times New Roman" w:eastAsia="Times New Roman" w:hAnsi="Times New Roman" w:cs="Times New Roman"/>
          <w:sz w:val="24"/>
          <w:szCs w:val="24"/>
          <w:lang w:eastAsia="ru-RU"/>
        </w:rPr>
        <w:t>8(8182)607-290</w:t>
      </w:r>
      <w:bookmarkStart w:id="0" w:name="_GoBack"/>
      <w:bookmarkEnd w:id="0"/>
    </w:p>
    <w:sectPr w:rsidR="00820966" w:rsidRPr="00A219F7" w:rsidSect="00A219F7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D0" w:rsidRDefault="00BD2AD0">
      <w:pPr>
        <w:spacing w:after="0" w:line="240" w:lineRule="auto"/>
      </w:pPr>
      <w:r>
        <w:separator/>
      </w:r>
    </w:p>
  </w:endnote>
  <w:endnote w:type="continuationSeparator" w:id="0">
    <w:p w:rsidR="00BD2AD0" w:rsidRDefault="00BD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D0" w:rsidRDefault="00BD2AD0">
      <w:pPr>
        <w:spacing w:after="0" w:line="240" w:lineRule="auto"/>
      </w:pPr>
      <w:r>
        <w:separator/>
      </w:r>
    </w:p>
  </w:footnote>
  <w:footnote w:type="continuationSeparator" w:id="0">
    <w:p w:rsidR="00BD2AD0" w:rsidRDefault="00BD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9412"/>
      <w:docPartObj>
        <w:docPartGallery w:val="Page Numbers (Top of Page)"/>
        <w:docPartUnique/>
      </w:docPartObj>
    </w:sdtPr>
    <w:sdtEndPr/>
    <w:sdtContent>
      <w:p w:rsidR="00062A58" w:rsidRPr="00062A58" w:rsidRDefault="003706D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5866CD">
          <w:rPr>
            <w:noProof/>
          </w:rPr>
          <w:t>3</w:t>
        </w:r>
        <w:r w:rsidRPr="00062A58">
          <w:fldChar w:fldCharType="end"/>
        </w:r>
      </w:p>
    </w:sdtContent>
  </w:sdt>
  <w:p w:rsidR="00062A58" w:rsidRDefault="00BD2A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60338"/>
      <w:docPartObj>
        <w:docPartGallery w:val="Page Numbers (Top of Page)"/>
        <w:docPartUnique/>
      </w:docPartObj>
    </w:sdtPr>
    <w:sdtEndPr/>
    <w:sdtContent>
      <w:p w:rsidR="00A219F7" w:rsidRPr="00062A58" w:rsidRDefault="00A219F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5866CD">
          <w:rPr>
            <w:noProof/>
          </w:rPr>
          <w:t>2</w:t>
        </w:r>
        <w:r w:rsidRPr="00062A58">
          <w:fldChar w:fldCharType="end"/>
        </w:r>
      </w:p>
    </w:sdtContent>
  </w:sdt>
  <w:p w:rsidR="00A219F7" w:rsidRDefault="00A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CA"/>
    <w:rsid w:val="00013E1E"/>
    <w:rsid w:val="0014625A"/>
    <w:rsid w:val="0015189D"/>
    <w:rsid w:val="00163193"/>
    <w:rsid w:val="001A7E22"/>
    <w:rsid w:val="001B1B38"/>
    <w:rsid w:val="0025187B"/>
    <w:rsid w:val="0025297C"/>
    <w:rsid w:val="002907C2"/>
    <w:rsid w:val="003049B8"/>
    <w:rsid w:val="00315A1E"/>
    <w:rsid w:val="00335CE0"/>
    <w:rsid w:val="00350CD7"/>
    <w:rsid w:val="003706D7"/>
    <w:rsid w:val="003B5FB7"/>
    <w:rsid w:val="003E6E88"/>
    <w:rsid w:val="00423EBA"/>
    <w:rsid w:val="00460009"/>
    <w:rsid w:val="00506C9A"/>
    <w:rsid w:val="00533EF9"/>
    <w:rsid w:val="00543678"/>
    <w:rsid w:val="005866CD"/>
    <w:rsid w:val="00587356"/>
    <w:rsid w:val="0059380C"/>
    <w:rsid w:val="00673B02"/>
    <w:rsid w:val="006F7EA0"/>
    <w:rsid w:val="00723373"/>
    <w:rsid w:val="007333C2"/>
    <w:rsid w:val="007625ED"/>
    <w:rsid w:val="00773C4C"/>
    <w:rsid w:val="007B7641"/>
    <w:rsid w:val="007D0B23"/>
    <w:rsid w:val="007F0FE8"/>
    <w:rsid w:val="00817D80"/>
    <w:rsid w:val="00820966"/>
    <w:rsid w:val="00861A7F"/>
    <w:rsid w:val="00873535"/>
    <w:rsid w:val="008B63E0"/>
    <w:rsid w:val="009600CA"/>
    <w:rsid w:val="009803D7"/>
    <w:rsid w:val="009906F6"/>
    <w:rsid w:val="009D1FC8"/>
    <w:rsid w:val="00A219F7"/>
    <w:rsid w:val="00B00D4D"/>
    <w:rsid w:val="00B11F0C"/>
    <w:rsid w:val="00B174AF"/>
    <w:rsid w:val="00B47A3D"/>
    <w:rsid w:val="00BA6438"/>
    <w:rsid w:val="00BB1277"/>
    <w:rsid w:val="00BD2AD0"/>
    <w:rsid w:val="00C27CA8"/>
    <w:rsid w:val="00C33CDB"/>
    <w:rsid w:val="00C34674"/>
    <w:rsid w:val="00C42ABE"/>
    <w:rsid w:val="00C45C54"/>
    <w:rsid w:val="00C5697F"/>
    <w:rsid w:val="00C63F53"/>
    <w:rsid w:val="00CD2150"/>
    <w:rsid w:val="00CE76A9"/>
    <w:rsid w:val="00D20AFE"/>
    <w:rsid w:val="00D3337E"/>
    <w:rsid w:val="00D90490"/>
    <w:rsid w:val="00E0532E"/>
    <w:rsid w:val="00F138C0"/>
    <w:rsid w:val="00F15958"/>
    <w:rsid w:val="00F437EE"/>
    <w:rsid w:val="00F70381"/>
    <w:rsid w:val="00F751C8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0F5B-C9B7-4611-A4CF-C4538902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Мария Сергеевна Пасторина</cp:lastModifiedBy>
  <cp:revision>5</cp:revision>
  <cp:lastPrinted>2019-06-04T11:00:00Z</cp:lastPrinted>
  <dcterms:created xsi:type="dcterms:W3CDTF">2021-11-01T05:59:00Z</dcterms:created>
  <dcterms:modified xsi:type="dcterms:W3CDTF">2021-11-03T07:32:00Z</dcterms:modified>
</cp:coreProperties>
</file>